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A1" w:rsidRPr="00E629BA" w:rsidRDefault="00E629BA" w:rsidP="00E62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9BA">
        <w:rPr>
          <w:rFonts w:ascii="Times New Roman" w:hAnsi="Times New Roman" w:cs="Times New Roman"/>
          <w:b/>
          <w:sz w:val="32"/>
          <w:szCs w:val="32"/>
        </w:rPr>
        <w:t>Окна Победы</w:t>
      </w:r>
    </w:p>
    <w:p w:rsidR="00E629BA" w:rsidRPr="00E629BA" w:rsidRDefault="00E629BA" w:rsidP="00E629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85AEE" w:rsidRPr="00E62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Всероссийская </w:t>
      </w:r>
      <w:r w:rsidR="00D85AEE" w:rsidRPr="00E62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акция</w:t>
      </w:r>
      <w:r w:rsidR="00D85AEE" w:rsidRPr="00E62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«</w:t>
      </w:r>
      <w:r w:rsidR="00D85AEE" w:rsidRPr="00E62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Окна</w:t>
      </w:r>
      <w:r w:rsidR="00D85AEE" w:rsidRPr="00E62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D85AEE" w:rsidRPr="00E62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Победы</w:t>
      </w:r>
      <w:r w:rsidR="00D85AEE" w:rsidRPr="00E62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старт</w:t>
      </w:r>
      <w:r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овала 1 мая и продлилась 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>до 9 мая </w:t>
      </w:r>
      <w:r w:rsidR="00D85AEE" w:rsidRPr="00E62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> года. Принять участие в </w:t>
      </w:r>
      <w:r w:rsidR="00D85AEE" w:rsidRPr="00E62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Акции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 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любой желающий. </w:t>
      </w:r>
      <w:r w:rsidR="00D85AEE" w:rsidRPr="00E62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 </w:t>
      </w:r>
      <w:r w:rsidR="00D85AEE" w:rsidRPr="00E62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акции</w:t>
      </w:r>
      <w:r w:rsidR="00D85AEE" w:rsidRPr="00E62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внимания общественности к возможности принять участие в праздновании Дня </w:t>
      </w:r>
      <w:r w:rsidR="00D85AEE" w:rsidRPr="00E62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Победы</w:t>
      </w:r>
      <w:r w:rsidR="00D85AEE"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к возможности почтить память героев.</w:t>
      </w:r>
      <w:r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629B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нашего класса подошли к участию в акции ответственно и творчески, учитывая огромное уважение к памяти и подвигу советского народа в Великой Отечественной войне 1941-1945 гг.</w:t>
      </w:r>
    </w:p>
    <w:p w:rsidR="00D85AEE" w:rsidRDefault="00D85AEE" w:rsidP="00E629BA">
      <w:pPr>
        <w:jc w:val="center"/>
      </w:pPr>
      <w:r w:rsidRPr="00D85AEE">
        <w:rPr>
          <w:noProof/>
          <w:lang w:eastAsia="ru-RU"/>
        </w:rPr>
        <w:drawing>
          <wp:inline distT="0" distB="0" distL="0" distR="0">
            <wp:extent cx="5199882" cy="3305175"/>
            <wp:effectExtent l="0" t="0" r="1270" b="0"/>
            <wp:docPr id="1" name="Рисунок 1" descr="C:\Users\Татьяна\Desktop\7 Б класс\сайт 7 Б\окна победы\IMG-46ecc0273ccc1c81d71bfd97aec36b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7 Б класс\сайт 7 Б\окна победы\IMG-46ecc0273ccc1c81d71bfd97aec36b6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92" cy="33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EE" w:rsidRDefault="00E629BA" w:rsidP="00E6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BA">
        <w:rPr>
          <w:rFonts w:ascii="Times New Roman" w:hAnsi="Times New Roman" w:cs="Times New Roman"/>
          <w:b/>
          <w:sz w:val="24"/>
          <w:szCs w:val="24"/>
        </w:rPr>
        <w:t xml:space="preserve">«Окно Победы» </w:t>
      </w:r>
      <w:proofErr w:type="spellStart"/>
      <w:r w:rsidRPr="00E629BA">
        <w:rPr>
          <w:rFonts w:ascii="Times New Roman" w:hAnsi="Times New Roman" w:cs="Times New Roman"/>
          <w:b/>
          <w:sz w:val="24"/>
          <w:szCs w:val="24"/>
        </w:rPr>
        <w:t>Друзьяка</w:t>
      </w:r>
      <w:proofErr w:type="spellEnd"/>
      <w:r w:rsidRPr="00E629BA">
        <w:rPr>
          <w:rFonts w:ascii="Times New Roman" w:hAnsi="Times New Roman" w:cs="Times New Roman"/>
          <w:b/>
          <w:sz w:val="24"/>
          <w:szCs w:val="24"/>
        </w:rPr>
        <w:t xml:space="preserve"> Сергея</w:t>
      </w:r>
    </w:p>
    <w:p w:rsidR="00E629BA" w:rsidRDefault="00E629BA" w:rsidP="00E6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EE">
        <w:rPr>
          <w:noProof/>
          <w:lang w:eastAsia="ru-RU"/>
        </w:rPr>
        <w:drawing>
          <wp:inline distT="0" distB="0" distL="0" distR="0" wp14:anchorId="5A430E9F" wp14:editId="5994DC8D">
            <wp:extent cx="5940425" cy="3341370"/>
            <wp:effectExtent l="0" t="0" r="3175" b="0"/>
            <wp:docPr id="3" name="Рисунок 3" descr="C:\Users\Татьяна\Desktop\7 Б класс\сайт 7 Б\окна победы\IMG-645e7332ce57c97195ee2edad20c41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7 Б класс\сайт 7 Б\окна победы\IMG-645e7332ce57c97195ee2edad20c41b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BA" w:rsidRDefault="00E629BA" w:rsidP="00E6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BA">
        <w:rPr>
          <w:rFonts w:ascii="Times New Roman" w:hAnsi="Times New Roman" w:cs="Times New Roman"/>
          <w:b/>
          <w:sz w:val="24"/>
          <w:szCs w:val="24"/>
        </w:rPr>
        <w:t xml:space="preserve">«Окно Победы»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Лячиной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Полины</w:t>
      </w:r>
    </w:p>
    <w:p w:rsidR="00E629BA" w:rsidRPr="00E629BA" w:rsidRDefault="00E629BA" w:rsidP="00E62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629BA" w:rsidTr="00E629BA">
        <w:tc>
          <w:tcPr>
            <w:tcW w:w="9345" w:type="dxa"/>
          </w:tcPr>
          <w:p w:rsidR="00E629BA" w:rsidRDefault="00E629BA" w:rsidP="00E6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B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88310" cy="3981097"/>
                  <wp:effectExtent l="0" t="0" r="2540" b="635"/>
                  <wp:docPr id="2" name="Рисунок 2" descr="C:\Users\Татьяна\Desktop\7 Б класс\сайт 7 Б\окна победы\IMG-0d62fd9412e0adca28d974588e565f0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7 Б класс\сайт 7 Б\окна победы\IMG-0d62fd9412e0adca28d974588e565f0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698" cy="399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</w:t>
            </w:r>
            <w:r w:rsidRPr="00E6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«Окно Победы»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Калюжной Ольги</w:t>
            </w:r>
          </w:p>
          <w:p w:rsidR="00E629BA" w:rsidRDefault="00E629BA" w:rsidP="00E629BA">
            <w:pPr>
              <w:tabs>
                <w:tab w:val="left" w:pos="6045"/>
              </w:tabs>
            </w:pPr>
          </w:p>
        </w:tc>
      </w:tr>
    </w:tbl>
    <w:p w:rsidR="00D85AEE" w:rsidRDefault="00D85AEE"/>
    <w:p w:rsidR="00D85AEE" w:rsidRDefault="00D85AEE">
      <w:bookmarkStart w:id="0" w:name="_GoBack"/>
      <w:bookmarkEnd w:id="0"/>
    </w:p>
    <w:sectPr w:rsidR="00D8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F3"/>
    <w:rsid w:val="00494DA1"/>
    <w:rsid w:val="00D85AEE"/>
    <w:rsid w:val="00E629BA"/>
    <w:rsid w:val="00E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6CF6-9E97-4510-9B2E-9990B44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2021-05-07T05:45:00Z</dcterms:created>
  <dcterms:modified xsi:type="dcterms:W3CDTF">2021-05-31T09:27:00Z</dcterms:modified>
</cp:coreProperties>
</file>